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1D8" w:rsidRDefault="006541D8">
      <w:pPr>
        <w:spacing w:line="1" w:lineRule="exact"/>
      </w:pPr>
    </w:p>
    <w:p w:rsidR="006541D8" w:rsidRDefault="006541D8">
      <w:pPr>
        <w:framePr w:wrap="none" w:vAnchor="page" w:hAnchor="page" w:x="5560" w:y="646"/>
        <w:rPr>
          <w:sz w:val="2"/>
          <w:szCs w:val="2"/>
        </w:rPr>
      </w:pPr>
    </w:p>
    <w:p w:rsidR="006541D8" w:rsidRDefault="006541D8">
      <w:pPr>
        <w:pStyle w:val="Gvdemetni40"/>
        <w:framePr w:w="10824" w:h="869" w:hRule="exact" w:wrap="none" w:vAnchor="page" w:hAnchor="page" w:x="539" w:y="8422"/>
        <w:shd w:val="clear" w:color="auto" w:fill="auto"/>
        <w:spacing w:after="0"/>
        <w:ind w:firstLine="20"/>
        <w:jc w:val="both"/>
      </w:pPr>
    </w:p>
    <w:p w:rsidR="006541D8" w:rsidRDefault="006541D8">
      <w:pPr>
        <w:spacing w:line="1" w:lineRule="exact"/>
      </w:pPr>
    </w:p>
    <w:p w:rsidR="00BB690B" w:rsidRDefault="00BB690B">
      <w:pPr>
        <w:spacing w:line="1" w:lineRule="exact"/>
      </w:pPr>
    </w:p>
    <w:p w:rsidR="00BB690B" w:rsidRPr="00BB690B" w:rsidRDefault="00BB690B" w:rsidP="00BB690B"/>
    <w:p w:rsidR="00BB690B" w:rsidRDefault="001F0610" w:rsidP="001F0610">
      <w:pPr>
        <w:jc w:val="center"/>
      </w:pPr>
      <w:r w:rsidRPr="001F0610">
        <w:t>DİZÜSTÜ BİLGİSAYAR ÖZELLİKLERİ</w:t>
      </w:r>
    </w:p>
    <w:p w:rsidR="009E1554" w:rsidRPr="00BB690B" w:rsidRDefault="009E1554" w:rsidP="009E1554">
      <w:pPr>
        <w:jc w:val="center"/>
      </w:pPr>
      <w:r>
        <w:t>4 ADET</w:t>
      </w:r>
    </w:p>
    <w:p w:rsidR="00BB690B" w:rsidRPr="00BB690B" w:rsidRDefault="00BB690B" w:rsidP="00BB690B"/>
    <w:tbl>
      <w:tblPr>
        <w:tblpPr w:leftFromText="141" w:rightFromText="141" w:vertAnchor="text" w:horzAnchor="margin" w:tblpXSpec="center" w:tblpY="17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1"/>
        <w:gridCol w:w="4459"/>
      </w:tblGrid>
      <w:tr w:rsidR="00F822A8" w:rsidRPr="00F822A8" w:rsidTr="00F822A8">
        <w:trPr>
          <w:trHeight w:hRule="exact" w:val="549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2A8" w:rsidRPr="00F822A8" w:rsidRDefault="00F822A8" w:rsidP="009E1554">
            <w:pPr>
              <w:pStyle w:val="Dier0"/>
              <w:shd w:val="clear" w:color="auto" w:fill="auto"/>
              <w:jc w:val="center"/>
              <w:rPr>
                <w:sz w:val="20"/>
              </w:rPr>
            </w:pPr>
            <w:r w:rsidRPr="00F822A8">
              <w:rPr>
                <w:b/>
                <w:bCs/>
                <w:sz w:val="20"/>
              </w:rPr>
              <w:t>DİZÜSTÜ BİLGİSAYAR ÖZELLİKLERİ</w:t>
            </w:r>
          </w:p>
        </w:tc>
      </w:tr>
      <w:tr w:rsidR="00F822A8" w:rsidRPr="00F822A8" w:rsidTr="00F822A8">
        <w:trPr>
          <w:trHeight w:hRule="exact" w:val="365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A8" w:rsidRPr="00F822A8" w:rsidRDefault="00F822A8" w:rsidP="009E1554">
            <w:pPr>
              <w:pStyle w:val="Dier0"/>
              <w:shd w:val="clear" w:color="auto" w:fill="auto"/>
              <w:spacing w:before="100"/>
              <w:rPr>
                <w:sz w:val="20"/>
              </w:rPr>
            </w:pPr>
            <w:r w:rsidRPr="00F822A8">
              <w:rPr>
                <w:sz w:val="20"/>
              </w:rPr>
              <w:t>İŞLEMCİ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 xml:space="preserve">Intel </w:t>
            </w:r>
            <w:proofErr w:type="spellStart"/>
            <w:r w:rsidRPr="00F822A8">
              <w:rPr>
                <w:sz w:val="20"/>
              </w:rPr>
              <w:t>Core</w:t>
            </w:r>
            <w:proofErr w:type="spellEnd"/>
            <w:r w:rsidRPr="00F822A8">
              <w:rPr>
                <w:sz w:val="20"/>
              </w:rPr>
              <w:t xml:space="preserve"> i5 7.nesil ve üzeri</w:t>
            </w:r>
          </w:p>
        </w:tc>
      </w:tr>
      <w:tr w:rsidR="00F822A8" w:rsidRPr="00F822A8" w:rsidTr="00F822A8">
        <w:trPr>
          <w:trHeight w:hRule="exact" w:val="494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>BELLEK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>Minimum 4</w:t>
            </w:r>
          </w:p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proofErr w:type="spellStart"/>
            <w:proofErr w:type="gramStart"/>
            <w:r w:rsidRPr="00F822A8">
              <w:rPr>
                <w:sz w:val="20"/>
              </w:rPr>
              <w:t>gb</w:t>
            </w:r>
            <w:proofErr w:type="spellEnd"/>
            <w:r w:rsidRPr="00F822A8">
              <w:rPr>
                <w:sz w:val="20"/>
              </w:rPr>
              <w:t>.(</w:t>
            </w:r>
            <w:proofErr w:type="gramEnd"/>
            <w:r w:rsidRPr="00F822A8">
              <w:rPr>
                <w:sz w:val="20"/>
              </w:rPr>
              <w:t>x1)(ddr-4)</w:t>
            </w:r>
          </w:p>
        </w:tc>
      </w:tr>
      <w:tr w:rsidR="00F822A8" w:rsidRPr="00F822A8" w:rsidTr="00F822A8">
        <w:trPr>
          <w:trHeight w:hRule="exact" w:val="545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>EKRAN</w:t>
            </w:r>
          </w:p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>BOYUTU/TİPİ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 xml:space="preserve">15,6", IPS, </w:t>
            </w:r>
            <w:proofErr w:type="spellStart"/>
            <w:r w:rsidRPr="00F822A8">
              <w:rPr>
                <w:sz w:val="20"/>
              </w:rPr>
              <w:t>hd</w:t>
            </w:r>
            <w:proofErr w:type="spellEnd"/>
            <w:r w:rsidRPr="00F822A8">
              <w:rPr>
                <w:sz w:val="20"/>
              </w:rPr>
              <w:t xml:space="preserve"> </w:t>
            </w:r>
            <w:proofErr w:type="spellStart"/>
            <w:r w:rsidRPr="00F822A8">
              <w:rPr>
                <w:sz w:val="20"/>
              </w:rPr>
              <w:t>led</w:t>
            </w:r>
            <w:proofErr w:type="spellEnd"/>
            <w:r w:rsidRPr="00F822A8">
              <w:rPr>
                <w:sz w:val="20"/>
              </w:rPr>
              <w:t xml:space="preserve"> veya </w:t>
            </w:r>
            <w:proofErr w:type="spellStart"/>
            <w:r w:rsidRPr="00F822A8">
              <w:rPr>
                <w:sz w:val="20"/>
              </w:rPr>
              <w:t>full</w:t>
            </w:r>
            <w:proofErr w:type="spellEnd"/>
            <w:r w:rsidRPr="00F822A8">
              <w:rPr>
                <w:sz w:val="20"/>
              </w:rPr>
              <w:t xml:space="preserve"> </w:t>
            </w:r>
            <w:proofErr w:type="spellStart"/>
            <w:r w:rsidRPr="00F822A8">
              <w:rPr>
                <w:sz w:val="20"/>
              </w:rPr>
              <w:t>hd</w:t>
            </w:r>
            <w:proofErr w:type="spellEnd"/>
            <w:r w:rsidRPr="00F822A8">
              <w:rPr>
                <w:sz w:val="20"/>
              </w:rPr>
              <w:t xml:space="preserve"> </w:t>
            </w:r>
            <w:proofErr w:type="spellStart"/>
            <w:r w:rsidRPr="00F822A8">
              <w:rPr>
                <w:sz w:val="20"/>
              </w:rPr>
              <w:t>led</w:t>
            </w:r>
            <w:proofErr w:type="spellEnd"/>
            <w:r w:rsidRPr="00F822A8">
              <w:rPr>
                <w:sz w:val="20"/>
              </w:rPr>
              <w:t xml:space="preserve"> Mat ekran</w:t>
            </w:r>
          </w:p>
        </w:tc>
      </w:tr>
      <w:tr w:rsidR="00F822A8" w:rsidRPr="00F822A8" w:rsidTr="00F822A8">
        <w:trPr>
          <w:trHeight w:hRule="exact" w:val="79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>SABİT DİSK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>SSD minimum 256</w:t>
            </w:r>
          </w:p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>GB, 2.5”</w:t>
            </w:r>
          </w:p>
        </w:tc>
      </w:tr>
      <w:tr w:rsidR="00F822A8" w:rsidRPr="00F822A8" w:rsidTr="00F822A8">
        <w:trPr>
          <w:trHeight w:hRule="exact" w:val="365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>USB PORT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>Minimum 3 adet veya üzeri</w:t>
            </w:r>
          </w:p>
        </w:tc>
      </w:tr>
      <w:tr w:rsidR="00F822A8" w:rsidRPr="00F822A8" w:rsidTr="00F822A8">
        <w:trPr>
          <w:trHeight w:hRule="exact" w:val="27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>OPTİK SÜRÜCÜ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proofErr w:type="spellStart"/>
            <w:r w:rsidRPr="00F822A8">
              <w:rPr>
                <w:sz w:val="20"/>
              </w:rPr>
              <w:t>Supermulti</w:t>
            </w:r>
            <w:proofErr w:type="spellEnd"/>
            <w:r w:rsidRPr="00F822A8">
              <w:rPr>
                <w:sz w:val="20"/>
              </w:rPr>
              <w:t xml:space="preserve"> </w:t>
            </w:r>
            <w:proofErr w:type="spellStart"/>
            <w:r w:rsidRPr="00F822A8">
              <w:rPr>
                <w:sz w:val="20"/>
              </w:rPr>
              <w:t>dvd</w:t>
            </w:r>
            <w:proofErr w:type="spellEnd"/>
            <w:r w:rsidRPr="00F822A8">
              <w:rPr>
                <w:sz w:val="20"/>
              </w:rPr>
              <w:t>-r/</w:t>
            </w:r>
            <w:proofErr w:type="spellStart"/>
            <w:r w:rsidRPr="00F822A8">
              <w:rPr>
                <w:sz w:val="20"/>
              </w:rPr>
              <w:t>rw</w:t>
            </w:r>
            <w:proofErr w:type="spellEnd"/>
          </w:p>
        </w:tc>
      </w:tr>
      <w:tr w:rsidR="00F822A8" w:rsidRPr="00F822A8" w:rsidTr="00F822A8">
        <w:trPr>
          <w:trHeight w:hRule="exact" w:val="27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>PORT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proofErr w:type="spellStart"/>
            <w:r w:rsidRPr="00F822A8">
              <w:rPr>
                <w:sz w:val="20"/>
              </w:rPr>
              <w:t>Vga</w:t>
            </w:r>
            <w:proofErr w:type="spellEnd"/>
            <w:r w:rsidRPr="00F822A8">
              <w:rPr>
                <w:sz w:val="20"/>
              </w:rPr>
              <w:t xml:space="preserve">, </w:t>
            </w:r>
            <w:proofErr w:type="spellStart"/>
            <w:r w:rsidRPr="00F822A8">
              <w:rPr>
                <w:sz w:val="20"/>
              </w:rPr>
              <w:t>Hdmi</w:t>
            </w:r>
            <w:proofErr w:type="spellEnd"/>
          </w:p>
        </w:tc>
      </w:tr>
      <w:tr w:rsidR="00F822A8" w:rsidRPr="00F822A8" w:rsidTr="00F822A8">
        <w:trPr>
          <w:trHeight w:hRule="exact" w:val="897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>NETWORK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 xml:space="preserve">10/100/1000 </w:t>
            </w:r>
            <w:proofErr w:type="spellStart"/>
            <w:r w:rsidRPr="00F822A8">
              <w:rPr>
                <w:sz w:val="20"/>
              </w:rPr>
              <w:t>ethernet</w:t>
            </w:r>
            <w:proofErr w:type="spellEnd"/>
            <w:r w:rsidRPr="00F822A8">
              <w:rPr>
                <w:sz w:val="20"/>
              </w:rPr>
              <w:t xml:space="preserve"> portu, </w:t>
            </w:r>
            <w:proofErr w:type="spellStart"/>
            <w:r w:rsidRPr="00F822A8">
              <w:rPr>
                <w:sz w:val="20"/>
              </w:rPr>
              <w:t>wlan</w:t>
            </w:r>
            <w:proofErr w:type="spellEnd"/>
            <w:r w:rsidRPr="00F822A8">
              <w:rPr>
                <w:sz w:val="20"/>
              </w:rPr>
              <w:t>/</w:t>
            </w:r>
            <w:proofErr w:type="spellStart"/>
            <w:r w:rsidRPr="00F822A8">
              <w:rPr>
                <w:sz w:val="20"/>
              </w:rPr>
              <w:t>wi</w:t>
            </w:r>
            <w:proofErr w:type="spellEnd"/>
            <w:r w:rsidRPr="00F822A8">
              <w:rPr>
                <w:sz w:val="20"/>
              </w:rPr>
              <w:t xml:space="preserve">-fi </w:t>
            </w:r>
            <w:proofErr w:type="spellStart"/>
            <w:r w:rsidRPr="00F822A8">
              <w:rPr>
                <w:sz w:val="20"/>
              </w:rPr>
              <w:t>bluetooth</w:t>
            </w:r>
            <w:proofErr w:type="spellEnd"/>
          </w:p>
        </w:tc>
      </w:tr>
      <w:tr w:rsidR="00F822A8" w:rsidRPr="00F822A8" w:rsidTr="00F822A8">
        <w:trPr>
          <w:trHeight w:hRule="exact" w:val="280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>KLAVYE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>Q TR, nümerik</w:t>
            </w:r>
          </w:p>
        </w:tc>
      </w:tr>
    </w:tbl>
    <w:p w:rsidR="00BB690B" w:rsidRPr="00F822A8" w:rsidRDefault="00BB690B" w:rsidP="00BB690B">
      <w:pPr>
        <w:rPr>
          <w:sz w:val="28"/>
        </w:rPr>
      </w:pPr>
    </w:p>
    <w:p w:rsidR="00BB690B" w:rsidRPr="00F822A8" w:rsidRDefault="00BB690B" w:rsidP="00BB690B">
      <w:pPr>
        <w:rPr>
          <w:sz w:val="28"/>
        </w:rPr>
      </w:pPr>
    </w:p>
    <w:p w:rsidR="00BB690B" w:rsidRPr="00F822A8" w:rsidRDefault="00BB690B" w:rsidP="00BB690B">
      <w:pPr>
        <w:rPr>
          <w:sz w:val="28"/>
        </w:rPr>
      </w:pPr>
    </w:p>
    <w:p w:rsidR="00BB690B" w:rsidRPr="00F822A8" w:rsidRDefault="00BB690B" w:rsidP="00BB690B">
      <w:pPr>
        <w:rPr>
          <w:sz w:val="28"/>
        </w:rPr>
      </w:pPr>
    </w:p>
    <w:p w:rsidR="00BB690B" w:rsidRPr="00F822A8" w:rsidRDefault="00BB690B" w:rsidP="00BB690B">
      <w:pPr>
        <w:rPr>
          <w:sz w:val="28"/>
        </w:rPr>
      </w:pPr>
    </w:p>
    <w:p w:rsidR="00BB690B" w:rsidRPr="00F822A8" w:rsidRDefault="00BB690B" w:rsidP="00BB690B">
      <w:pPr>
        <w:rPr>
          <w:sz w:val="28"/>
        </w:rPr>
      </w:pPr>
    </w:p>
    <w:p w:rsidR="00BB690B" w:rsidRPr="00F822A8" w:rsidRDefault="00BB690B" w:rsidP="00BB690B">
      <w:pPr>
        <w:rPr>
          <w:sz w:val="28"/>
        </w:rPr>
      </w:pPr>
    </w:p>
    <w:p w:rsidR="00BB690B" w:rsidRPr="00F822A8" w:rsidRDefault="00BB690B" w:rsidP="00BB690B">
      <w:pPr>
        <w:rPr>
          <w:sz w:val="28"/>
        </w:rPr>
      </w:pPr>
    </w:p>
    <w:p w:rsidR="00BB690B" w:rsidRPr="00F822A8" w:rsidRDefault="00BB690B" w:rsidP="00BB690B">
      <w:pPr>
        <w:rPr>
          <w:sz w:val="28"/>
        </w:rPr>
      </w:pPr>
    </w:p>
    <w:p w:rsidR="00BB690B" w:rsidRPr="00F822A8" w:rsidRDefault="00BB690B" w:rsidP="00BB690B">
      <w:pPr>
        <w:rPr>
          <w:sz w:val="28"/>
        </w:rPr>
      </w:pPr>
    </w:p>
    <w:tbl>
      <w:tblPr>
        <w:tblpPr w:leftFromText="141" w:rightFromText="141" w:vertAnchor="text" w:horzAnchor="margin" w:tblpXSpec="center" w:tblpY="28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1"/>
        <w:gridCol w:w="4457"/>
      </w:tblGrid>
      <w:tr w:rsidR="00F822A8" w:rsidRPr="00F822A8" w:rsidTr="00F822A8">
        <w:trPr>
          <w:trHeight w:hRule="exact" w:val="679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>MOUSE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proofErr w:type="spellStart"/>
            <w:r w:rsidRPr="00F822A8">
              <w:rPr>
                <w:sz w:val="20"/>
              </w:rPr>
              <w:t>Touchpad</w:t>
            </w:r>
            <w:proofErr w:type="spellEnd"/>
            <w:r w:rsidRPr="00F822A8">
              <w:rPr>
                <w:sz w:val="20"/>
              </w:rPr>
              <w:t xml:space="preserve"> + </w:t>
            </w:r>
            <w:proofErr w:type="spellStart"/>
            <w:r w:rsidRPr="00F822A8">
              <w:rPr>
                <w:sz w:val="20"/>
              </w:rPr>
              <w:t>Logitech</w:t>
            </w:r>
            <w:proofErr w:type="spellEnd"/>
            <w:r w:rsidRPr="00F822A8">
              <w:rPr>
                <w:sz w:val="20"/>
              </w:rPr>
              <w:t xml:space="preserve"> marka (</w:t>
            </w:r>
            <w:proofErr w:type="spellStart"/>
            <w:r w:rsidRPr="00F822A8">
              <w:rPr>
                <w:sz w:val="20"/>
              </w:rPr>
              <w:t>Unifying</w:t>
            </w:r>
            <w:proofErr w:type="spellEnd"/>
            <w:r w:rsidRPr="00F822A8">
              <w:rPr>
                <w:sz w:val="20"/>
              </w:rPr>
              <w:t xml:space="preserve"> özellikli) kablosuz </w:t>
            </w:r>
            <w:proofErr w:type="spellStart"/>
            <w:r w:rsidRPr="00F822A8">
              <w:rPr>
                <w:sz w:val="20"/>
              </w:rPr>
              <w:t>mouse</w:t>
            </w:r>
            <w:proofErr w:type="spellEnd"/>
          </w:p>
        </w:tc>
      </w:tr>
      <w:tr w:rsidR="00F822A8" w:rsidRPr="00F822A8" w:rsidTr="00F822A8">
        <w:trPr>
          <w:trHeight w:hRule="exact" w:val="676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>İŞLETİM SİSTEMİ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proofErr w:type="spellStart"/>
            <w:r w:rsidRPr="00F822A8">
              <w:rPr>
                <w:sz w:val="20"/>
              </w:rPr>
              <w:t>Önyüklü</w:t>
            </w:r>
            <w:proofErr w:type="spellEnd"/>
            <w:r w:rsidRPr="00F822A8">
              <w:rPr>
                <w:sz w:val="20"/>
              </w:rPr>
              <w:t xml:space="preserve"> Windows</w:t>
            </w:r>
          </w:p>
        </w:tc>
      </w:tr>
      <w:tr w:rsidR="00F822A8" w:rsidRPr="00F822A8" w:rsidTr="00F822A8">
        <w:trPr>
          <w:trHeight w:hRule="exact" w:val="452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>TAŞIMA ÇANTASI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>Siyah renk orijinal taşıma çantası</w:t>
            </w:r>
          </w:p>
        </w:tc>
      </w:tr>
      <w:tr w:rsidR="00F822A8" w:rsidRPr="00F822A8" w:rsidTr="00F822A8">
        <w:trPr>
          <w:trHeight w:hRule="exact" w:val="466"/>
        </w:trPr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22A8" w:rsidRPr="00F822A8" w:rsidRDefault="00F822A8" w:rsidP="009E1554">
            <w:pPr>
              <w:pStyle w:val="Dier0"/>
              <w:shd w:val="clear" w:color="auto" w:fill="auto"/>
              <w:rPr>
                <w:sz w:val="20"/>
              </w:rPr>
            </w:pPr>
            <w:r w:rsidRPr="00F822A8">
              <w:rPr>
                <w:sz w:val="20"/>
              </w:rPr>
              <w:t>GARANTİ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22A8" w:rsidRPr="00F822A8" w:rsidRDefault="00F822A8" w:rsidP="009E1554">
            <w:pPr>
              <w:pStyle w:val="Dier0"/>
              <w:shd w:val="clear" w:color="auto" w:fill="auto"/>
              <w:spacing w:line="271" w:lineRule="auto"/>
              <w:rPr>
                <w:sz w:val="20"/>
              </w:rPr>
            </w:pPr>
            <w:r w:rsidRPr="00F822A8">
              <w:rPr>
                <w:sz w:val="20"/>
              </w:rPr>
              <w:t>2 yıl üretici garantisi</w:t>
            </w:r>
          </w:p>
        </w:tc>
      </w:tr>
    </w:tbl>
    <w:p w:rsidR="00BB690B" w:rsidRPr="00F822A8" w:rsidRDefault="00BB690B" w:rsidP="00BB690B">
      <w:pPr>
        <w:rPr>
          <w:sz w:val="28"/>
        </w:rPr>
      </w:pPr>
    </w:p>
    <w:p w:rsidR="00BB690B" w:rsidRPr="00F822A8" w:rsidRDefault="00BB690B" w:rsidP="00BB690B">
      <w:pPr>
        <w:rPr>
          <w:sz w:val="28"/>
        </w:rPr>
      </w:pPr>
    </w:p>
    <w:p w:rsidR="00BB690B" w:rsidRPr="00F822A8" w:rsidRDefault="00BB690B" w:rsidP="00BB690B">
      <w:pPr>
        <w:rPr>
          <w:sz w:val="28"/>
        </w:rPr>
      </w:pPr>
    </w:p>
    <w:p w:rsidR="00BB690B" w:rsidRPr="00F822A8" w:rsidRDefault="00BB690B" w:rsidP="00BB690B">
      <w:pPr>
        <w:rPr>
          <w:sz w:val="28"/>
        </w:rPr>
      </w:pPr>
    </w:p>
    <w:p w:rsidR="00BB690B" w:rsidRPr="00F822A8" w:rsidRDefault="00BB690B" w:rsidP="00BB690B">
      <w:pPr>
        <w:rPr>
          <w:sz w:val="28"/>
        </w:rPr>
      </w:pPr>
    </w:p>
    <w:p w:rsidR="00BB690B" w:rsidRPr="00F822A8" w:rsidRDefault="00BB690B" w:rsidP="00BB690B">
      <w:pPr>
        <w:rPr>
          <w:sz w:val="28"/>
        </w:rPr>
      </w:pPr>
    </w:p>
    <w:p w:rsidR="00BB690B" w:rsidRPr="00F822A8" w:rsidRDefault="00BB690B" w:rsidP="00BB690B">
      <w:pPr>
        <w:rPr>
          <w:sz w:val="28"/>
        </w:rPr>
      </w:pPr>
    </w:p>
    <w:p w:rsidR="00BB690B" w:rsidRPr="00F822A8" w:rsidRDefault="00BB690B" w:rsidP="00BB690B">
      <w:pPr>
        <w:rPr>
          <w:sz w:val="28"/>
        </w:rPr>
      </w:pPr>
    </w:p>
    <w:p w:rsidR="00BB690B" w:rsidRDefault="00BB690B" w:rsidP="00BB690B"/>
    <w:p w:rsidR="009E1554" w:rsidRDefault="009E1554" w:rsidP="00BB690B"/>
    <w:p w:rsidR="009E1554" w:rsidRDefault="009E1554" w:rsidP="00BB690B"/>
    <w:p w:rsidR="009E1554" w:rsidRPr="00BB690B" w:rsidRDefault="009E1554" w:rsidP="00BB690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170"/>
      </w:tblGrid>
      <w:tr w:rsidR="009E1554" w:rsidRPr="009E1554" w:rsidTr="009E1554">
        <w:tc>
          <w:tcPr>
            <w:tcW w:w="11170" w:type="dxa"/>
          </w:tcPr>
          <w:p w:rsidR="009E1554" w:rsidRDefault="009E1554" w:rsidP="003C1612">
            <w:r w:rsidRPr="009E1554">
              <w:t xml:space="preserve">                       KDV HARİÇ TOPLAM </w:t>
            </w:r>
            <w:proofErr w:type="gramStart"/>
            <w:r w:rsidRPr="009E1554">
              <w:t>FİYAT :</w:t>
            </w:r>
            <w:proofErr w:type="gramEnd"/>
          </w:p>
          <w:p w:rsidR="009E1554" w:rsidRDefault="009E1554" w:rsidP="003C1612"/>
          <w:p w:rsidR="009E1554" w:rsidRDefault="009E1554" w:rsidP="003C1612"/>
          <w:p w:rsidR="009E1554" w:rsidRDefault="009E1554" w:rsidP="003C1612"/>
          <w:p w:rsidR="009E1554" w:rsidRPr="009E1554" w:rsidRDefault="009E1554" w:rsidP="003C1612"/>
        </w:tc>
      </w:tr>
    </w:tbl>
    <w:p w:rsidR="00BB690B" w:rsidRDefault="00BB690B" w:rsidP="00BB690B"/>
    <w:p w:rsidR="00BB690B" w:rsidRDefault="00BB690B" w:rsidP="00BB690B"/>
    <w:p w:rsidR="00BB690B" w:rsidRDefault="00BB690B" w:rsidP="00BB690B"/>
    <w:p w:rsidR="00BB690B" w:rsidRDefault="00BB690B" w:rsidP="00BB690B"/>
    <w:p w:rsidR="00BB690B" w:rsidRDefault="00BB690B" w:rsidP="00BB690B"/>
    <w:p w:rsidR="00BB690B" w:rsidRDefault="00BB690B" w:rsidP="00BB690B"/>
    <w:p w:rsidR="00BB690B" w:rsidRDefault="00BB690B" w:rsidP="00BB690B">
      <w:bookmarkStart w:id="0" w:name="_GoBack"/>
      <w:bookmarkEnd w:id="0"/>
    </w:p>
    <w:p w:rsidR="00BB690B" w:rsidRPr="00BB690B" w:rsidRDefault="00BB690B" w:rsidP="00BB690B"/>
    <w:p w:rsidR="00BB690B" w:rsidRDefault="00BB690B" w:rsidP="00BB690B">
      <w:pPr>
        <w:tabs>
          <w:tab w:val="left" w:pos="3972"/>
        </w:tabs>
      </w:pPr>
      <w:r>
        <w:tab/>
        <w:t>PROJEKSİYON ÖZELLİKLERİ</w:t>
      </w:r>
    </w:p>
    <w:p w:rsidR="009E1554" w:rsidRPr="00BB690B" w:rsidRDefault="009E1554" w:rsidP="009E1554">
      <w:pPr>
        <w:tabs>
          <w:tab w:val="left" w:pos="3972"/>
        </w:tabs>
        <w:jc w:val="center"/>
      </w:pPr>
      <w:r>
        <w:t>4 ADET</w:t>
      </w:r>
    </w:p>
    <w:p w:rsidR="00BB690B" w:rsidRPr="00BB690B" w:rsidRDefault="00BB690B" w:rsidP="00BB690B"/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>Projeksiyon Sistemi</w:t>
      </w:r>
      <w:r>
        <w:tab/>
        <w:t>DLP</w:t>
      </w:r>
    </w:p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>Doğal Çözünürlük</w:t>
      </w:r>
      <w:r>
        <w:tab/>
      </w:r>
      <w:proofErr w:type="gramStart"/>
      <w:r>
        <w:t>XGA(</w:t>
      </w:r>
      <w:proofErr w:type="gramEnd"/>
      <w:r>
        <w:t>1024x 768)</w:t>
      </w:r>
    </w:p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>Çözünürlük Desteği</w:t>
      </w:r>
      <w:r>
        <w:tab/>
        <w:t>VGA (640 x 480</w:t>
      </w:r>
      <w:proofErr w:type="gramStart"/>
      <w:r>
        <w:t>) -</w:t>
      </w:r>
      <w:proofErr w:type="gramEnd"/>
      <w:r>
        <w:t xml:space="preserve"> WUXGA_RB (1920 x 1200)</w:t>
      </w:r>
    </w:p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>Parlaklık (ANSI lümen)</w:t>
      </w:r>
      <w:r>
        <w:tab/>
        <w:t>3600</w:t>
      </w:r>
    </w:p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ab/>
      </w:r>
      <w:r>
        <w:tab/>
      </w:r>
    </w:p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>Işık Kaynağı</w:t>
      </w:r>
      <w:r>
        <w:tab/>
        <w:t>Lamba</w:t>
      </w:r>
    </w:p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 xml:space="preserve">Işık Kaynağı </w:t>
      </w:r>
      <w:proofErr w:type="spellStart"/>
      <w:r>
        <w:t>Watt</w:t>
      </w:r>
      <w:proofErr w:type="spellEnd"/>
      <w:r>
        <w:t xml:space="preserve"> Miktarı</w:t>
      </w:r>
      <w:r>
        <w:tab/>
        <w:t>200W</w:t>
      </w:r>
    </w:p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>Işık Kaynağı ömrü</w:t>
      </w:r>
      <w:r>
        <w:tab/>
        <w:t>Normal 5000 saat</w:t>
      </w:r>
    </w:p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 xml:space="preserve">Eko 10000 </w:t>
      </w:r>
      <w:proofErr w:type="gramStart"/>
      <w:r>
        <w:t>saat ,</w:t>
      </w:r>
      <w:proofErr w:type="gramEnd"/>
      <w:r>
        <w:t xml:space="preserve"> </w:t>
      </w:r>
      <w:proofErr w:type="spellStart"/>
      <w:r>
        <w:t>SmartEco</w:t>
      </w:r>
      <w:proofErr w:type="spellEnd"/>
      <w:r>
        <w:t xml:space="preserve"> 10000 saat , </w:t>
      </w:r>
      <w:proofErr w:type="spellStart"/>
      <w:r>
        <w:t>Lampsave</w:t>
      </w:r>
      <w:proofErr w:type="spellEnd"/>
      <w:r>
        <w:t xml:space="preserve"> 15000 saat</w:t>
      </w:r>
    </w:p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ab/>
      </w:r>
      <w:proofErr w:type="spellStart"/>
      <w:r>
        <w:t>Arayüz</w:t>
      </w:r>
      <w:proofErr w:type="spellEnd"/>
    </w:p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>PC (D-</w:t>
      </w:r>
      <w:proofErr w:type="spellStart"/>
      <w:r>
        <w:t>sub</w:t>
      </w:r>
      <w:proofErr w:type="spellEnd"/>
      <w:r>
        <w:t>)</w:t>
      </w:r>
      <w:r>
        <w:tab/>
        <w:t>x 1</w:t>
      </w:r>
    </w:p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>Monitör çıkışı (D-</w:t>
      </w:r>
      <w:proofErr w:type="spellStart"/>
      <w:r>
        <w:t>sub</w:t>
      </w:r>
      <w:proofErr w:type="spellEnd"/>
      <w:r>
        <w:t xml:space="preserve"> 15pin)</w:t>
      </w:r>
      <w:r>
        <w:tab/>
        <w:t>x 1</w:t>
      </w:r>
    </w:p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>S-Video girişi (Mini DIN 4pin)</w:t>
      </w:r>
      <w:r>
        <w:tab/>
        <w:t>x 1</w:t>
      </w:r>
    </w:p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proofErr w:type="spellStart"/>
      <w:r>
        <w:t>Kompozit</w:t>
      </w:r>
      <w:proofErr w:type="spellEnd"/>
      <w:r>
        <w:t xml:space="preserve"> Video girişi (RCA)</w:t>
      </w:r>
      <w:r>
        <w:tab/>
        <w:t>x 1</w:t>
      </w:r>
    </w:p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>HDMI</w:t>
      </w:r>
      <w:r>
        <w:tab/>
        <w:t>x 2</w:t>
      </w:r>
    </w:p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>USB Tip Mini B</w:t>
      </w:r>
      <w:r>
        <w:tab/>
        <w:t>x 1</w:t>
      </w:r>
    </w:p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>Ses girişi (3,5 mm Mini Giriş)</w:t>
      </w:r>
      <w:r>
        <w:tab/>
        <w:t>x 1</w:t>
      </w:r>
    </w:p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>Ses çıkışı (3,5 mm Mini Giriş)</w:t>
      </w:r>
      <w:r>
        <w:tab/>
        <w:t>x 1</w:t>
      </w:r>
    </w:p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>RS232 (DB-9pin)</w:t>
      </w:r>
      <w:r>
        <w:tab/>
        <w:t>x 1</w:t>
      </w:r>
    </w:p>
    <w:p w:rsid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>IR Alıcısı</w:t>
      </w:r>
      <w:r>
        <w:tab/>
        <w:t>x 2</w:t>
      </w:r>
    </w:p>
    <w:p w:rsidR="00BB690B" w:rsidRPr="00BB690B" w:rsidRDefault="00BB690B" w:rsidP="00BB6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856"/>
        </w:tabs>
      </w:pPr>
      <w:r>
        <w:t>Güvenlik Barı</w:t>
      </w:r>
      <w:r>
        <w:tab/>
        <w:t>x 1</w:t>
      </w:r>
    </w:p>
    <w:p w:rsidR="00BB690B" w:rsidRPr="00BB690B" w:rsidRDefault="00BB690B" w:rsidP="00BB690B"/>
    <w:tbl>
      <w:tblPr>
        <w:tblStyle w:val="TabloKlavuzu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9E1554" w:rsidRPr="009E1554" w:rsidTr="009E1554">
        <w:tc>
          <w:tcPr>
            <w:tcW w:w="11335" w:type="dxa"/>
          </w:tcPr>
          <w:p w:rsidR="009E1554" w:rsidRDefault="009E1554" w:rsidP="005075A8">
            <w:r w:rsidRPr="009E1554">
              <w:t xml:space="preserve">                       KDV HARİÇ TOPLAM </w:t>
            </w:r>
            <w:proofErr w:type="gramStart"/>
            <w:r w:rsidRPr="009E1554">
              <w:t>FİYAT :</w:t>
            </w:r>
            <w:proofErr w:type="gramEnd"/>
          </w:p>
          <w:p w:rsidR="009E1554" w:rsidRDefault="009E1554" w:rsidP="005075A8"/>
          <w:p w:rsidR="009E1554" w:rsidRDefault="009E1554" w:rsidP="005075A8"/>
          <w:p w:rsidR="009E1554" w:rsidRPr="009E1554" w:rsidRDefault="009E1554" w:rsidP="005075A8"/>
        </w:tc>
      </w:tr>
    </w:tbl>
    <w:p w:rsidR="006541D8" w:rsidRPr="00BB690B" w:rsidRDefault="006541D8" w:rsidP="009E1554"/>
    <w:sectPr w:rsidR="006541D8" w:rsidRPr="00BB690B">
      <w:pgSz w:w="11900" w:h="16840"/>
      <w:pgMar w:top="360" w:right="360" w:bottom="413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8F" w:rsidRDefault="00D72A8F">
      <w:r>
        <w:separator/>
      </w:r>
    </w:p>
  </w:endnote>
  <w:endnote w:type="continuationSeparator" w:id="0">
    <w:p w:rsidR="00D72A8F" w:rsidRDefault="00D7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8F" w:rsidRDefault="00D72A8F"/>
  </w:footnote>
  <w:footnote w:type="continuationSeparator" w:id="0">
    <w:p w:rsidR="00D72A8F" w:rsidRDefault="00D72A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4155C"/>
    <w:multiLevelType w:val="multilevel"/>
    <w:tmpl w:val="335244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D8"/>
    <w:rsid w:val="001F0610"/>
    <w:rsid w:val="00291776"/>
    <w:rsid w:val="003C5772"/>
    <w:rsid w:val="004464AD"/>
    <w:rsid w:val="005C53DB"/>
    <w:rsid w:val="006541D8"/>
    <w:rsid w:val="009E1554"/>
    <w:rsid w:val="00B4513D"/>
    <w:rsid w:val="00BB690B"/>
    <w:rsid w:val="00C175D5"/>
    <w:rsid w:val="00C501B0"/>
    <w:rsid w:val="00D72A8F"/>
    <w:rsid w:val="00E26717"/>
    <w:rsid w:val="00E452E2"/>
    <w:rsid w:val="00F30D4E"/>
    <w:rsid w:val="00F8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5D2B2"/>
  <w15:docId w15:val="{86CB7498-60A9-42B7-9C18-8DBCBCEF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alk2">
    <w:name w:val="Başlık #2_"/>
    <w:basedOn w:val="VarsaylanParagrafYazTipi"/>
    <w:link w:val="Balk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184787"/>
      <w:sz w:val="26"/>
      <w:szCs w:val="2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Dier">
    <w:name w:val="Diğer_"/>
    <w:basedOn w:val="VarsaylanParagrafYazTipi"/>
    <w:link w:val="Dier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Verdana" w:eastAsia="Verdana" w:hAnsi="Verdana" w:cs="Verdana"/>
      <w:b w:val="0"/>
      <w:bCs w:val="0"/>
      <w:i/>
      <w:iCs/>
      <w:smallCaps w:val="0"/>
      <w:strike w:val="0"/>
      <w:sz w:val="18"/>
      <w:szCs w:val="18"/>
      <w:u w:val="singl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alk1">
    <w:name w:val="Başlık #1_"/>
    <w:basedOn w:val="VarsaylanParagrafYazTipi"/>
    <w:link w:val="Balk1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Gvdemetni">
    <w:name w:val="Gövde metni_"/>
    <w:basedOn w:val="VarsaylanParagrafYazTipi"/>
    <w:link w:val="Gvdemetni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u w:val="none"/>
    </w:rPr>
  </w:style>
  <w:style w:type="paragraph" w:customStyle="1" w:styleId="stbilgiveyaaltbilgi20">
    <w:name w:val="Üst bilgi veya alt bilgi (2)"/>
    <w:basedOn w:val="Normal"/>
    <w:link w:val="stbilgiveyaaltbilgi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20">
    <w:name w:val="Başlık #2"/>
    <w:basedOn w:val="Normal"/>
    <w:link w:val="Balk2"/>
    <w:pPr>
      <w:shd w:val="clear" w:color="auto" w:fill="FFFFFF"/>
      <w:jc w:val="center"/>
      <w:outlineLvl w:val="1"/>
    </w:pPr>
    <w:rPr>
      <w:rFonts w:ascii="Lucida Sans Unicode" w:eastAsia="Lucida Sans Unicode" w:hAnsi="Lucida Sans Unicode" w:cs="Lucida Sans Unicode"/>
      <w:color w:val="184787"/>
      <w:sz w:val="26"/>
      <w:szCs w:val="2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260" w:line="230" w:lineRule="auto"/>
      <w:ind w:left="210" w:firstLine="20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Dier0">
    <w:name w:val="Diğer"/>
    <w:basedOn w:val="Normal"/>
    <w:link w:val="Dier"/>
    <w:pPr>
      <w:shd w:val="clear" w:color="auto" w:fill="FFFFFF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after="440" w:line="290" w:lineRule="auto"/>
      <w:ind w:left="420" w:firstLine="220"/>
    </w:pPr>
    <w:rPr>
      <w:rFonts w:ascii="Verdana" w:eastAsia="Verdana" w:hAnsi="Verdana" w:cs="Verdana"/>
      <w:i/>
      <w:iCs/>
      <w:sz w:val="18"/>
      <w:szCs w:val="18"/>
      <w:u w:val="single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140"/>
      <w:jc w:val="center"/>
      <w:outlineLvl w:val="0"/>
    </w:pPr>
    <w:rPr>
      <w:rFonts w:ascii="Microsoft Sans Serif" w:eastAsia="Microsoft Sans Serif" w:hAnsi="Microsoft Sans Serif" w:cs="Microsoft Sans Serif"/>
      <w:b/>
      <w:bCs/>
      <w:sz w:val="28"/>
      <w:szCs w:val="28"/>
      <w:u w:val="single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100"/>
      <w:ind w:left="210" w:firstLine="370"/>
    </w:pPr>
    <w:rPr>
      <w:rFonts w:ascii="Microsoft Sans Serif" w:eastAsia="Microsoft Sans Serif" w:hAnsi="Microsoft Sans Serif" w:cs="Microsoft Sans Serif"/>
      <w:b/>
      <w:bCs/>
      <w:sz w:val="20"/>
      <w:szCs w:val="20"/>
      <w:u w:val="single"/>
    </w:rPr>
  </w:style>
  <w:style w:type="paragraph" w:customStyle="1" w:styleId="Gvdemetni0">
    <w:name w:val="Gövde metni"/>
    <w:basedOn w:val="Normal"/>
    <w:link w:val="Gvdemetni"/>
    <w:pPr>
      <w:shd w:val="clear" w:color="auto" w:fill="FFFFFF"/>
    </w:pPr>
    <w:rPr>
      <w:rFonts w:ascii="Microsoft Sans Serif" w:eastAsia="Microsoft Sans Serif" w:hAnsi="Microsoft Sans Serif" w:cs="Microsoft Sans Serif"/>
    </w:rPr>
  </w:style>
  <w:style w:type="table" w:styleId="TabloKlavuzu">
    <w:name w:val="Table Grid"/>
    <w:basedOn w:val="NormalTablo"/>
    <w:uiPriority w:val="39"/>
    <w:rsid w:val="009E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10</cp:revision>
  <dcterms:created xsi:type="dcterms:W3CDTF">2019-07-25T08:07:00Z</dcterms:created>
  <dcterms:modified xsi:type="dcterms:W3CDTF">2019-07-25T12:12:00Z</dcterms:modified>
</cp:coreProperties>
</file>